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85" w:rsidRPr="00856085" w:rsidRDefault="00A127B6">
      <w:pPr>
        <w:rPr>
          <w:i/>
          <w:color w:val="FF0000"/>
          <w:sz w:val="48"/>
        </w:rPr>
      </w:pPr>
      <w:r>
        <w:rPr>
          <w:i/>
          <w:color w:val="FF0000"/>
          <w:sz w:val="48"/>
        </w:rPr>
        <w:t>Handkes vilsna</w:t>
      </w:r>
      <w:r w:rsidR="00856085" w:rsidRPr="00856085">
        <w:rPr>
          <w:i/>
          <w:color w:val="FF0000"/>
          <w:sz w:val="48"/>
        </w:rPr>
        <w:t xml:space="preserve"> existenser</w:t>
      </w:r>
    </w:p>
    <w:p w:rsidR="00094135" w:rsidRPr="00126BF0" w:rsidRDefault="00094135">
      <w:pPr>
        <w:rPr>
          <w:b/>
          <w:sz w:val="28"/>
        </w:rPr>
      </w:pPr>
      <w:r w:rsidRPr="00126BF0">
        <w:rPr>
          <w:b/>
          <w:sz w:val="28"/>
        </w:rPr>
        <w:t>Peter Handke: Målvaktens skräck vid straffspark/Kort brev till långt farväl/Långsam hemkomst (Albert Bonniers förlag)</w:t>
      </w:r>
    </w:p>
    <w:p w:rsidR="00126BF0" w:rsidRDefault="00094135">
      <w:pPr>
        <w:rPr>
          <w:sz w:val="28"/>
        </w:rPr>
      </w:pPr>
      <w:r>
        <w:rPr>
          <w:sz w:val="28"/>
        </w:rPr>
        <w:t>Mitt första möte med den omstridde nobelpristagaren Peter Handke</w:t>
      </w:r>
      <w:r w:rsidR="00126BF0">
        <w:rPr>
          <w:sz w:val="28"/>
        </w:rPr>
        <w:t xml:space="preserve"> genererar motstridiga känslor.  Alltifrån läsmotstånd till att sugas med i narrativens sekulära andlighet.</w:t>
      </w:r>
    </w:p>
    <w:p w:rsidR="00D42960" w:rsidRDefault="00126BF0">
      <w:pPr>
        <w:rPr>
          <w:sz w:val="28"/>
        </w:rPr>
      </w:pPr>
      <w:r>
        <w:rPr>
          <w:sz w:val="28"/>
        </w:rPr>
        <w:t xml:space="preserve">Huvudpersonerna i den här bokens tre </w:t>
      </w:r>
      <w:r w:rsidR="00F32F67">
        <w:rPr>
          <w:sz w:val="28"/>
        </w:rPr>
        <w:t xml:space="preserve">fristående </w:t>
      </w:r>
      <w:r>
        <w:rPr>
          <w:sz w:val="28"/>
        </w:rPr>
        <w:t>kortromaner är alla ill</w:t>
      </w:r>
      <w:r w:rsidR="009B7E0C">
        <w:rPr>
          <w:sz w:val="28"/>
        </w:rPr>
        <w:t>usionslösa outsiders med förlorad</w:t>
      </w:r>
      <w:r>
        <w:rPr>
          <w:sz w:val="28"/>
        </w:rPr>
        <w:t xml:space="preserve"> identitet. De är på drift mellan olika hotellrum i Europa och Nordamerika. Tidsmässigt knyts karaktärerna till jukeboxarnas</w:t>
      </w:r>
      <w:r w:rsidR="00D42960">
        <w:rPr>
          <w:sz w:val="28"/>
        </w:rPr>
        <w:t xml:space="preserve"> värld och när telefonsamtal ringdes från myntapparater på stan eller kopplades av växeltelefonister mellan städer och kontinenter.</w:t>
      </w:r>
    </w:p>
    <w:p w:rsidR="009B7E0C" w:rsidRDefault="002E3D3F">
      <w:pPr>
        <w:rPr>
          <w:sz w:val="28"/>
        </w:rPr>
      </w:pPr>
      <w:r>
        <w:rPr>
          <w:sz w:val="28"/>
        </w:rPr>
        <w:t xml:space="preserve">Den f d fotbollsmålvakten i första romanen upplever människor och detaljer i sin omgivning på ett så kuriöst </w:t>
      </w:r>
      <w:r w:rsidR="009B7E0C">
        <w:rPr>
          <w:sz w:val="28"/>
        </w:rPr>
        <w:t xml:space="preserve">sätt att jag tror han </w:t>
      </w:r>
      <w:r>
        <w:rPr>
          <w:sz w:val="28"/>
        </w:rPr>
        <w:t>ser verkligheten ur en psykopats perspektiv. För det talar också ett fullständigt omotiverat mord han utför på en kvinna.</w:t>
      </w:r>
      <w:r w:rsidR="009B7E0C">
        <w:rPr>
          <w:sz w:val="28"/>
        </w:rPr>
        <w:t xml:space="preserve"> Ett dåd som inte berör honom mer än ett kastat bananskal på trottoaren.</w:t>
      </w:r>
    </w:p>
    <w:p w:rsidR="009B7E0C" w:rsidRDefault="009B7E0C">
      <w:pPr>
        <w:rPr>
          <w:sz w:val="28"/>
        </w:rPr>
      </w:pPr>
      <w:r>
        <w:rPr>
          <w:sz w:val="28"/>
        </w:rPr>
        <w:t>Den alienerade mannen i berättelsen ^Kort brev till långt farväl” rör sig roadmovielikt genom USA som turist, eventuellt på flykt undan sin fru.</w:t>
      </w:r>
      <w:r w:rsidR="008E7EF6">
        <w:rPr>
          <w:sz w:val="28"/>
        </w:rPr>
        <w:t xml:space="preserve"> Deras äktenskap har havererat och något slags uppgörelse tycks vänta, om deras vägar skulle råka korsas.</w:t>
      </w:r>
    </w:p>
    <w:p w:rsidR="001853A8" w:rsidRDefault="009B7E0C">
      <w:pPr>
        <w:rPr>
          <w:sz w:val="28"/>
        </w:rPr>
      </w:pPr>
      <w:r>
        <w:rPr>
          <w:sz w:val="28"/>
        </w:rPr>
        <w:t>Peter Handke skildrar här med inlevelse en intim relations utdragna sönderfall. Han målar miljöer och stämningar i ett rakare språk och ger sin story en tydligare struktur</w:t>
      </w:r>
      <w:r w:rsidR="008E7EF6">
        <w:rPr>
          <w:sz w:val="28"/>
        </w:rPr>
        <w:t xml:space="preserve">. Den existentiella vilsenheten ger ibland vika för en kärleksförklaring till Amerikas kultur och historia. Av en kliche´ som att åka </w:t>
      </w:r>
      <w:r w:rsidR="00F32F67">
        <w:rPr>
          <w:sz w:val="28"/>
        </w:rPr>
        <w:t xml:space="preserve">brölande </w:t>
      </w:r>
      <w:r w:rsidR="008E7EF6">
        <w:rPr>
          <w:sz w:val="28"/>
        </w:rPr>
        <w:t xml:space="preserve">hjulångare på Mississippi lyckas Handke förmedla </w:t>
      </w:r>
      <w:r w:rsidR="00563BEC">
        <w:rPr>
          <w:sz w:val="28"/>
        </w:rPr>
        <w:t>en nations sto</w:t>
      </w:r>
      <w:r w:rsidR="001853A8">
        <w:rPr>
          <w:sz w:val="28"/>
        </w:rPr>
        <w:t>lthet, suggerera fram dess själ och överraskas av sin egen hänryckning.</w:t>
      </w:r>
    </w:p>
    <w:p w:rsidR="00F32F67" w:rsidRDefault="001853A8">
      <w:pPr>
        <w:rPr>
          <w:sz w:val="28"/>
        </w:rPr>
      </w:pPr>
      <w:r>
        <w:rPr>
          <w:sz w:val="28"/>
        </w:rPr>
        <w:t xml:space="preserve">När berättarjaget till sist sammanstrålar med den </w:t>
      </w:r>
      <w:r w:rsidR="00F32F67">
        <w:rPr>
          <w:sz w:val="28"/>
        </w:rPr>
        <w:t>amerikanska mytologins åldrade</w:t>
      </w:r>
      <w:r>
        <w:rPr>
          <w:sz w:val="28"/>
        </w:rPr>
        <w:t xml:space="preserve"> films</w:t>
      </w:r>
      <w:r w:rsidR="00F32F67">
        <w:rPr>
          <w:sz w:val="28"/>
        </w:rPr>
        <w:t>kapare John Ford i dennes bostad</w:t>
      </w:r>
      <w:r>
        <w:rPr>
          <w:sz w:val="28"/>
        </w:rPr>
        <w:t xml:space="preserve">, då reduceras deras samtal till rena jönseriet om en kvinnlig aktör som </w:t>
      </w:r>
      <w:r w:rsidR="00F32F67">
        <w:rPr>
          <w:sz w:val="28"/>
        </w:rPr>
        <w:t>varje dag föll i gråt under inspelningen av stumfilmen Järnhästen.</w:t>
      </w:r>
    </w:p>
    <w:p w:rsidR="0095152F" w:rsidRDefault="00F32F67">
      <w:pPr>
        <w:rPr>
          <w:sz w:val="28"/>
        </w:rPr>
      </w:pPr>
      <w:r>
        <w:rPr>
          <w:sz w:val="28"/>
        </w:rPr>
        <w:t>Starkast intryck på mig gjorde den avslutande romanen ”Långsam hemkomst”. Geologen Valentin Sorger mäter jordskorpans beskaffenhet</w:t>
      </w:r>
      <w:r w:rsidR="009540ED">
        <w:rPr>
          <w:sz w:val="28"/>
        </w:rPr>
        <w:t xml:space="preserve"> i en ödslig flodslätt norr om polcirkeln vid Alaskas kust. Han är en främling både inför sig själv och sina indianska grannar. Undersökningarna har ingen kommersiell nytta och om det blir en vetenskaplig avhandling står skrivet i stjärnorna. </w:t>
      </w:r>
    </w:p>
    <w:p w:rsidR="009540ED" w:rsidRDefault="0069652F">
      <w:pPr>
        <w:rPr>
          <w:sz w:val="28"/>
        </w:rPr>
      </w:pPr>
      <w:r>
        <w:rPr>
          <w:sz w:val="28"/>
        </w:rPr>
        <w:t xml:space="preserve">Isolerad i polarnattens mörker flyter hans medvetande i evighetens </w:t>
      </w:r>
      <w:r w:rsidR="00856085">
        <w:rPr>
          <w:sz w:val="28"/>
        </w:rPr>
        <w:t xml:space="preserve">gungande </w:t>
      </w:r>
      <w:r>
        <w:rPr>
          <w:sz w:val="28"/>
        </w:rPr>
        <w:t>töcken. Han skönjer sitt eget och alltings oundvikliga slut som virvlar i vattnets meandrande rörelser över marken. Han upplever en fysisk upplösning även i vaket tillstånd.</w:t>
      </w:r>
    </w:p>
    <w:p w:rsidR="00AB0444" w:rsidRDefault="0069652F">
      <w:pPr>
        <w:rPr>
          <w:sz w:val="28"/>
        </w:rPr>
      </w:pPr>
      <w:r>
        <w:rPr>
          <w:sz w:val="28"/>
        </w:rPr>
        <w:t>Dåligt väder försenar Sorgers</w:t>
      </w:r>
      <w:r w:rsidR="00604EB3">
        <w:rPr>
          <w:sz w:val="28"/>
        </w:rPr>
        <w:t xml:space="preserve"> planerade hemresa till Europa. Under mellanlandningar i flera ame</w:t>
      </w:r>
      <w:r>
        <w:rPr>
          <w:sz w:val="28"/>
        </w:rPr>
        <w:t xml:space="preserve">rikanska städer hänger han sig åt sinnenas fotograferande och </w:t>
      </w:r>
      <w:r w:rsidR="00AB0444">
        <w:rPr>
          <w:sz w:val="28"/>
        </w:rPr>
        <w:t xml:space="preserve">smakande på scener ur </w:t>
      </w:r>
      <w:r w:rsidR="00856085">
        <w:rPr>
          <w:sz w:val="28"/>
        </w:rPr>
        <w:t xml:space="preserve">hans rumsliga </w:t>
      </w:r>
      <w:r w:rsidR="00AB0444">
        <w:rPr>
          <w:sz w:val="28"/>
        </w:rPr>
        <w:t xml:space="preserve">närvaro. Snöfall över Manhattan och pustande ånga ur gatorna blir till försonande </w:t>
      </w:r>
      <w:r w:rsidR="00856085">
        <w:rPr>
          <w:sz w:val="28"/>
        </w:rPr>
        <w:t>bild</w:t>
      </w:r>
      <w:r w:rsidR="00AB0444">
        <w:rPr>
          <w:sz w:val="28"/>
        </w:rPr>
        <w:t>poesi.</w:t>
      </w:r>
    </w:p>
    <w:p w:rsidR="00A5090D" w:rsidRDefault="00AB0444">
      <w:pPr>
        <w:rPr>
          <w:sz w:val="28"/>
        </w:rPr>
      </w:pPr>
      <w:r>
        <w:rPr>
          <w:sz w:val="28"/>
        </w:rPr>
        <w:t xml:space="preserve">Peter Handkes vurm för detaljerade miljöbeskrivningar, där det som tycks ske ofta visar sig vara något helt annat, kan vara ganska påfrestande. Hans prosa och inlevelseförmåga kan kännas överkvalificerad. Hans flitiga användning av parenteser, som gör redan långa meningar ännu längre, </w:t>
      </w:r>
      <w:r w:rsidR="00A5090D">
        <w:rPr>
          <w:sz w:val="28"/>
        </w:rPr>
        <w:t>är motsatsen till att hushålla med orden. Älskar man Hemingways ordkarga isbergsprosa, där läsaren fyller i vad som döljs under vattenytan, lär inte Peter Handke vara ens favoritförfattare.</w:t>
      </w:r>
    </w:p>
    <w:p w:rsidR="00A5090D" w:rsidRDefault="00A5090D">
      <w:pPr>
        <w:rPr>
          <w:sz w:val="28"/>
        </w:rPr>
      </w:pPr>
      <w:r>
        <w:rPr>
          <w:sz w:val="28"/>
        </w:rPr>
        <w:t>Men när utanförskapet hos hans vilsna figurer förenas med en existentiell andlighet då är han mycket läsvärd.</w:t>
      </w:r>
    </w:p>
    <w:p w:rsidR="00126BF0" w:rsidRDefault="00A5090D">
      <w:pPr>
        <w:rPr>
          <w:sz w:val="28"/>
        </w:rPr>
      </w:pPr>
      <w:r>
        <w:rPr>
          <w:sz w:val="28"/>
        </w:rPr>
        <w:t xml:space="preserve">BJÖRN ÖIJER december 2019 </w:t>
      </w:r>
    </w:p>
    <w:p w:rsidR="00126BF0" w:rsidRPr="00094135" w:rsidRDefault="00126BF0">
      <w:pPr>
        <w:rPr>
          <w:sz w:val="28"/>
        </w:rPr>
      </w:pPr>
    </w:p>
    <w:sectPr w:rsidR="00126BF0" w:rsidRPr="00094135" w:rsidSect="00126BF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94135"/>
    <w:rsid w:val="00094135"/>
    <w:rsid w:val="00126BF0"/>
    <w:rsid w:val="0015232F"/>
    <w:rsid w:val="001853A8"/>
    <w:rsid w:val="002E3D3F"/>
    <w:rsid w:val="00563BEC"/>
    <w:rsid w:val="00604EB3"/>
    <w:rsid w:val="0069652F"/>
    <w:rsid w:val="00711A4F"/>
    <w:rsid w:val="00856085"/>
    <w:rsid w:val="008E7EF6"/>
    <w:rsid w:val="0095152F"/>
    <w:rsid w:val="009540ED"/>
    <w:rsid w:val="009B7E0C"/>
    <w:rsid w:val="00A127B6"/>
    <w:rsid w:val="00A5090D"/>
    <w:rsid w:val="00AB0444"/>
    <w:rsid w:val="00D07F4D"/>
    <w:rsid w:val="00D42960"/>
    <w:rsid w:val="00F32F67"/>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EF"/>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503</Words>
  <Characters>2871</Characters>
  <Application>Microsoft Macintosh Word</Application>
  <DocSecurity>0</DocSecurity>
  <Lines>23</Lines>
  <Paragraphs>5</Paragraphs>
  <ScaleCrop>false</ScaleCrop>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8</cp:revision>
  <dcterms:created xsi:type="dcterms:W3CDTF">2019-12-20T19:16:00Z</dcterms:created>
  <dcterms:modified xsi:type="dcterms:W3CDTF">2019-12-26T11:59:00Z</dcterms:modified>
</cp:coreProperties>
</file>