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E37" w:rsidRPr="00330E37" w:rsidRDefault="00330E37">
      <w:pPr>
        <w:rPr>
          <w:i/>
          <w:color w:val="FF0000"/>
          <w:sz w:val="48"/>
        </w:rPr>
      </w:pPr>
      <w:r w:rsidRPr="00330E37">
        <w:rPr>
          <w:i/>
          <w:color w:val="FF0000"/>
          <w:sz w:val="48"/>
        </w:rPr>
        <w:t>Ålen har fått sitt äreminne</w:t>
      </w:r>
    </w:p>
    <w:p w:rsidR="00A100EF" w:rsidRPr="00A100EF" w:rsidRDefault="00A100EF">
      <w:pPr>
        <w:rPr>
          <w:b/>
          <w:sz w:val="28"/>
        </w:rPr>
      </w:pPr>
      <w:r w:rsidRPr="00A100EF">
        <w:rPr>
          <w:b/>
          <w:sz w:val="28"/>
        </w:rPr>
        <w:t xml:space="preserve">Patrik Svensson: </w:t>
      </w:r>
      <w:proofErr w:type="spellStart"/>
      <w:r w:rsidRPr="00A100EF">
        <w:rPr>
          <w:b/>
          <w:sz w:val="28"/>
        </w:rPr>
        <w:t>Ålevangeliet</w:t>
      </w:r>
      <w:proofErr w:type="spellEnd"/>
      <w:r w:rsidRPr="00A100EF">
        <w:rPr>
          <w:b/>
          <w:sz w:val="28"/>
        </w:rPr>
        <w:t xml:space="preserve"> (Albert Bonniers förlag)</w:t>
      </w:r>
    </w:p>
    <w:p w:rsidR="00A100EF" w:rsidRDefault="00A100EF">
      <w:pPr>
        <w:rPr>
          <w:sz w:val="28"/>
        </w:rPr>
      </w:pPr>
      <w:r>
        <w:rPr>
          <w:sz w:val="28"/>
        </w:rPr>
        <w:t>Aldrig trodde jag att det skulle vara spännande att läsa en populärvetenskaplig bok om ål. Jag som varken fiskat ål eller deltagit i något ålagille. Men Patrik Svensson överraskar mig.</w:t>
      </w:r>
    </w:p>
    <w:p w:rsidR="00BD3D3C" w:rsidRDefault="00E65DCC">
      <w:pPr>
        <w:rPr>
          <w:sz w:val="28"/>
        </w:rPr>
      </w:pPr>
      <w:r>
        <w:rPr>
          <w:sz w:val="28"/>
        </w:rPr>
        <w:t xml:space="preserve">Denna debutbok av en kulturjournalist i Malmö är en fascinerande skildring av den gåtfulla ormliknande matfisk som föds i Sargassohavet och förs av Atlantens strömmar mot Amerikas och Europas kuster. Ålen genomgår olika metamorfoser. </w:t>
      </w:r>
      <w:r w:rsidR="00BD3D3C">
        <w:rPr>
          <w:sz w:val="28"/>
        </w:rPr>
        <w:t>Den vandrar upp i floder och sjöar, återvänder som könsmogna individer till sitt ursprung för att där garantera artens fortbestånd.</w:t>
      </w:r>
    </w:p>
    <w:p w:rsidR="00BD3D3C" w:rsidRDefault="00BD3D3C">
      <w:pPr>
        <w:rPr>
          <w:sz w:val="28"/>
        </w:rPr>
      </w:pPr>
      <w:r>
        <w:rPr>
          <w:sz w:val="28"/>
        </w:rPr>
        <w:t xml:space="preserve">En ål kan bli över hundra år. Patrik Svensson filosoferar kring hur djuret upplever sin tidlöshet, hur ålen uthärdar sitt nästan eviga liv i ett till synes tröstlöst kretslopp. Han ger </w:t>
      </w:r>
      <w:proofErr w:type="spellStart"/>
      <w:r>
        <w:rPr>
          <w:sz w:val="28"/>
        </w:rPr>
        <w:t>ålfrågan</w:t>
      </w:r>
      <w:proofErr w:type="spellEnd"/>
      <w:r>
        <w:rPr>
          <w:sz w:val="28"/>
        </w:rPr>
        <w:t xml:space="preserve"> en andlig dimension. Den märkliga fisken får sitt eget evangelium.</w:t>
      </w:r>
    </w:p>
    <w:p w:rsidR="00196966" w:rsidRDefault="00196966">
      <w:pPr>
        <w:rPr>
          <w:sz w:val="28"/>
        </w:rPr>
      </w:pPr>
      <w:r>
        <w:rPr>
          <w:sz w:val="28"/>
        </w:rPr>
        <w:t>Alltsedan Aristoteles har forskare sökt svaren på ålens gåtor. Var finns deras lekplats? Varför har inga vuxna ålar fångats i djupen där de anses fortplanta sig? Varken levande eller döda. Hur orienterar de sig i världshaven?</w:t>
      </w:r>
    </w:p>
    <w:p w:rsidR="00AF3519" w:rsidRDefault="003D4312">
      <w:pPr>
        <w:rPr>
          <w:sz w:val="28"/>
        </w:rPr>
      </w:pPr>
      <w:r>
        <w:rPr>
          <w:sz w:val="28"/>
        </w:rPr>
        <w:t>Sigmund Freud dissekerade tusentals blankålar utan att hitta deras genitalier. Japanska marinbiologer</w:t>
      </w:r>
      <w:r w:rsidR="00AF3519">
        <w:rPr>
          <w:sz w:val="28"/>
        </w:rPr>
        <w:t xml:space="preserve"> har varit mer framgångsrika i studiet av Stilla Havets ålar men alla försök att odla den läckra fisken har misslyckats.</w:t>
      </w:r>
    </w:p>
    <w:p w:rsidR="00AF3519" w:rsidRDefault="00AF3519">
      <w:pPr>
        <w:rPr>
          <w:sz w:val="28"/>
        </w:rPr>
      </w:pPr>
      <w:r>
        <w:rPr>
          <w:sz w:val="28"/>
        </w:rPr>
        <w:t xml:space="preserve">I Svenssons lättöverskådliga panorama över </w:t>
      </w:r>
      <w:proofErr w:type="spellStart"/>
      <w:r>
        <w:rPr>
          <w:sz w:val="28"/>
        </w:rPr>
        <w:t>ålforskningens</w:t>
      </w:r>
      <w:proofErr w:type="spellEnd"/>
      <w:r>
        <w:rPr>
          <w:sz w:val="28"/>
        </w:rPr>
        <w:t xml:space="preserve"> vedermödor flikar han även in historiska godbitar som puritanerna på skeppet Mayflower 1620. De hade dukat under till sista man och kvinna, om inte en hygglig indian lärt dem fiska ål genom att stampa i flodvattnet.</w:t>
      </w:r>
    </w:p>
    <w:p w:rsidR="006001BA" w:rsidRDefault="00AF3519">
      <w:pPr>
        <w:rPr>
          <w:sz w:val="28"/>
        </w:rPr>
      </w:pPr>
      <w:r>
        <w:rPr>
          <w:sz w:val="28"/>
        </w:rPr>
        <w:t>Till bokens styrka hör att de rena faktaavsnitten varvas med självbiografiska minnesbilder</w:t>
      </w:r>
      <w:r w:rsidR="004C5BDA">
        <w:rPr>
          <w:sz w:val="28"/>
        </w:rPr>
        <w:t xml:space="preserve"> från Patriks och hans pappas egna nappatag med trilskande ålar i ån där hemma, vid stugan. I det ljumma höstmörkret knyts asfaltläggaren och hans son nära </w:t>
      </w:r>
      <w:r w:rsidR="00330E37">
        <w:rPr>
          <w:sz w:val="28"/>
        </w:rPr>
        <w:t>varandra</w:t>
      </w:r>
      <w:r w:rsidR="0077158B">
        <w:rPr>
          <w:sz w:val="28"/>
        </w:rPr>
        <w:t xml:space="preserve"> i ett gemensamt intresse, där också djur och människa förenas.</w:t>
      </w:r>
    </w:p>
    <w:p w:rsidR="006A1FF6" w:rsidRDefault="00E842C8">
      <w:pPr>
        <w:rPr>
          <w:sz w:val="28"/>
        </w:rPr>
      </w:pPr>
      <w:r>
        <w:rPr>
          <w:sz w:val="28"/>
        </w:rPr>
        <w:t xml:space="preserve">En paradox som Patrik Svensson sätter metkroken i är att ålen i vår tid hotas av utrotning. Den tusenåriga mystiken </w:t>
      </w:r>
      <w:r w:rsidR="00330E37">
        <w:rPr>
          <w:sz w:val="28"/>
        </w:rPr>
        <w:t xml:space="preserve">kring djurets fortplantning och </w:t>
      </w:r>
      <w:r>
        <w:rPr>
          <w:sz w:val="28"/>
        </w:rPr>
        <w:t>ändlösa förflyttningar under vattenytan hjälper inte till att hejda denna bistra utveckling.</w:t>
      </w:r>
    </w:p>
    <w:p w:rsidR="0077158B" w:rsidRDefault="006A1FF6">
      <w:pPr>
        <w:rPr>
          <w:sz w:val="28"/>
        </w:rPr>
      </w:pPr>
      <w:r>
        <w:rPr>
          <w:sz w:val="28"/>
        </w:rPr>
        <w:t xml:space="preserve">BJÖRN ÖIJER januari 2020 </w:t>
      </w:r>
    </w:p>
    <w:p w:rsidR="003D4312" w:rsidRPr="00A100EF" w:rsidRDefault="003D4312">
      <w:pPr>
        <w:rPr>
          <w:sz w:val="28"/>
        </w:rPr>
      </w:pPr>
    </w:p>
    <w:sectPr w:rsidR="003D4312" w:rsidRPr="00A100EF" w:rsidSect="003D4312">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100EF"/>
    <w:rsid w:val="00196966"/>
    <w:rsid w:val="00330E37"/>
    <w:rsid w:val="003D4312"/>
    <w:rsid w:val="004C5BDA"/>
    <w:rsid w:val="006001BA"/>
    <w:rsid w:val="006A1FF6"/>
    <w:rsid w:val="0077158B"/>
    <w:rsid w:val="00A100EF"/>
    <w:rsid w:val="00AF3519"/>
    <w:rsid w:val="00BD3D3C"/>
    <w:rsid w:val="00D931D0"/>
    <w:rsid w:val="00E65DCC"/>
    <w:rsid w:val="00E842C8"/>
    <w:rsid w:val="00FD5051"/>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D87"/>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318</Words>
  <Characters>1816</Characters>
  <Application>Microsoft Macintosh Word</Application>
  <DocSecurity>0</DocSecurity>
  <Lines>15</Lines>
  <Paragraphs>3</Paragraphs>
  <ScaleCrop>false</ScaleCrop>
  <LinksUpToDate>false</LinksUpToDate>
  <CharactersWithSpaces>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8</cp:revision>
  <dcterms:created xsi:type="dcterms:W3CDTF">2020-01-09T17:41:00Z</dcterms:created>
  <dcterms:modified xsi:type="dcterms:W3CDTF">2020-01-10T10:50:00Z</dcterms:modified>
</cp:coreProperties>
</file>