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48" w:rsidRPr="00FA3648" w:rsidRDefault="00FA3648">
      <w:pPr>
        <w:rPr>
          <w:i/>
          <w:color w:val="FF0000"/>
          <w:sz w:val="48"/>
        </w:rPr>
      </w:pPr>
      <w:r w:rsidRPr="00FA3648">
        <w:rPr>
          <w:i/>
          <w:color w:val="FF0000"/>
          <w:sz w:val="48"/>
        </w:rPr>
        <w:t>En grandios trilogi om rakryggat motstånd</w:t>
      </w:r>
    </w:p>
    <w:p w:rsidR="00D822BD" w:rsidRPr="009E3743" w:rsidRDefault="00D822BD">
      <w:pPr>
        <w:rPr>
          <w:b/>
          <w:sz w:val="28"/>
        </w:rPr>
      </w:pPr>
      <w:r w:rsidRPr="009E3743">
        <w:rPr>
          <w:b/>
          <w:sz w:val="28"/>
        </w:rPr>
        <w:t xml:space="preserve">Eyvind Johnson: Grupp </w:t>
      </w:r>
      <w:proofErr w:type="spellStart"/>
      <w:r w:rsidRPr="009E3743">
        <w:rPr>
          <w:b/>
          <w:sz w:val="28"/>
        </w:rPr>
        <w:t>Krilon</w:t>
      </w:r>
      <w:proofErr w:type="spellEnd"/>
      <w:r w:rsidRPr="009E3743">
        <w:rPr>
          <w:b/>
          <w:sz w:val="28"/>
        </w:rPr>
        <w:t xml:space="preserve"> (Albert Bonniers förlag)</w:t>
      </w:r>
    </w:p>
    <w:p w:rsidR="00D822BD" w:rsidRDefault="00D822BD">
      <w:pPr>
        <w:rPr>
          <w:sz w:val="28"/>
        </w:rPr>
      </w:pPr>
      <w:r>
        <w:rPr>
          <w:sz w:val="28"/>
        </w:rPr>
        <w:t xml:space="preserve">Eyvind Johnsson kallade sin romantrilogi om fastighetsmäklare Johannes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 xml:space="preserve"> och hans samtalsgrupp för en författares värntjänst krigsåren 1941-1943</w:t>
      </w:r>
      <w:r w:rsidR="009E3743">
        <w:rPr>
          <w:sz w:val="28"/>
        </w:rPr>
        <w:t>. Denna grandiosa motståndslitteratur</w:t>
      </w:r>
      <w:r>
        <w:rPr>
          <w:sz w:val="28"/>
        </w:rPr>
        <w:t xml:space="preserve"> håller fortfarande att läsa. Den är rentav profetisk i sin skildring av ”</w:t>
      </w:r>
      <w:proofErr w:type="spellStart"/>
      <w:r>
        <w:rPr>
          <w:sz w:val="28"/>
        </w:rPr>
        <w:t>fake</w:t>
      </w:r>
      <w:proofErr w:type="spellEnd"/>
      <w:r>
        <w:rPr>
          <w:sz w:val="28"/>
        </w:rPr>
        <w:t xml:space="preserve"> news” 75 år före </w:t>
      </w:r>
      <w:proofErr w:type="spellStart"/>
      <w:r>
        <w:rPr>
          <w:sz w:val="28"/>
        </w:rPr>
        <w:t>Trump</w:t>
      </w:r>
      <w:proofErr w:type="spellEnd"/>
      <w:r>
        <w:rPr>
          <w:sz w:val="28"/>
        </w:rPr>
        <w:t>.</w:t>
      </w:r>
    </w:p>
    <w:p w:rsidR="00942A1E" w:rsidRDefault="00D822BD">
      <w:pPr>
        <w:rPr>
          <w:sz w:val="28"/>
        </w:rPr>
      </w:pPr>
      <w:r>
        <w:rPr>
          <w:sz w:val="28"/>
        </w:rPr>
        <w:t xml:space="preserve">Eyvind Johnson delade nobelpriset i litteratur med Harry Martinsson 1974. Han är den av våra klassiska arbetarförfattare som </w:t>
      </w:r>
      <w:r w:rsidR="009E3743">
        <w:rPr>
          <w:sz w:val="28"/>
        </w:rPr>
        <w:t xml:space="preserve">mest </w:t>
      </w:r>
      <w:r>
        <w:rPr>
          <w:sz w:val="28"/>
        </w:rPr>
        <w:t xml:space="preserve">vågade experimentera med språk och uttryck och därför ibland betraktas som svårläst. Och visst är den expressiva realismen i Grupp </w:t>
      </w:r>
      <w:proofErr w:type="spellStart"/>
      <w:r>
        <w:rPr>
          <w:sz w:val="28"/>
        </w:rPr>
        <w:t>Krilons</w:t>
      </w:r>
      <w:proofErr w:type="spellEnd"/>
      <w:r>
        <w:rPr>
          <w:sz w:val="28"/>
        </w:rPr>
        <w:t xml:space="preserve"> första kapitel tålamodsprövande. Den </w:t>
      </w:r>
      <w:r w:rsidR="00942A1E">
        <w:rPr>
          <w:sz w:val="28"/>
        </w:rPr>
        <w:t xml:space="preserve">tio sidor långa beskrivningen av </w:t>
      </w:r>
      <w:proofErr w:type="spellStart"/>
      <w:r w:rsidR="00942A1E">
        <w:rPr>
          <w:sz w:val="28"/>
        </w:rPr>
        <w:t>Krilons</w:t>
      </w:r>
      <w:proofErr w:type="spellEnd"/>
      <w:r w:rsidR="00942A1E">
        <w:rPr>
          <w:sz w:val="28"/>
        </w:rPr>
        <w:t xml:space="preserve"> utseende är ett litterärt grepp som författaren själv ångrade senare i livet.</w:t>
      </w:r>
    </w:p>
    <w:p w:rsidR="00942A1E" w:rsidRDefault="00942A1E">
      <w:pPr>
        <w:rPr>
          <w:sz w:val="28"/>
        </w:rPr>
      </w:pPr>
      <w:r>
        <w:rPr>
          <w:sz w:val="28"/>
        </w:rPr>
        <w:t xml:space="preserve">Men mitt </w:t>
      </w:r>
      <w:r w:rsidR="009E3743">
        <w:rPr>
          <w:sz w:val="28"/>
        </w:rPr>
        <w:t>helhets</w:t>
      </w:r>
      <w:r w:rsidR="00FA3648">
        <w:rPr>
          <w:sz w:val="28"/>
        </w:rPr>
        <w:t>i</w:t>
      </w:r>
      <w:r>
        <w:rPr>
          <w:sz w:val="28"/>
        </w:rPr>
        <w:t xml:space="preserve">ntryck av Grupp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 xml:space="preserve"> och uppföljarna </w:t>
      </w:r>
      <w:proofErr w:type="spellStart"/>
      <w:r>
        <w:rPr>
          <w:sz w:val="28"/>
        </w:rPr>
        <w:t>Krilons</w:t>
      </w:r>
      <w:proofErr w:type="spellEnd"/>
      <w:r>
        <w:rPr>
          <w:sz w:val="28"/>
        </w:rPr>
        <w:t xml:space="preserve"> resa samt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 xml:space="preserve"> själ</w:t>
      </w:r>
      <w:r w:rsidR="009E3743">
        <w:rPr>
          <w:sz w:val="28"/>
        </w:rPr>
        <w:t>v är att trilogin har en unik aktualitet och närvaro</w:t>
      </w:r>
      <w:r>
        <w:rPr>
          <w:sz w:val="28"/>
        </w:rPr>
        <w:t xml:space="preserve">. </w:t>
      </w:r>
    </w:p>
    <w:p w:rsidR="004B5326" w:rsidRDefault="00942A1E">
      <w:pPr>
        <w:rPr>
          <w:sz w:val="28"/>
        </w:rPr>
      </w:pPr>
      <w:r>
        <w:rPr>
          <w:sz w:val="28"/>
        </w:rPr>
        <w:t>Johnson var upprörd över samlingsreger</w:t>
      </w:r>
      <w:r w:rsidR="007E1E4A">
        <w:rPr>
          <w:sz w:val="28"/>
        </w:rPr>
        <w:t xml:space="preserve">ingens undfallande politik </w:t>
      </w:r>
      <w:r>
        <w:rPr>
          <w:sz w:val="28"/>
        </w:rPr>
        <w:t>mot Hitlers Tyskland. Samtidigt som broderfolken</w:t>
      </w:r>
      <w:r w:rsidR="004B5326">
        <w:rPr>
          <w:sz w:val="28"/>
        </w:rPr>
        <w:t xml:space="preserve"> ockuperades av nazisterna rullade tågen med tyska permittenter genom Sverige. Under parollen EN SVENSK TIGER hotades frispråkiga tidningar av beslag.  Yttrandefriheten var satt på undantag även i bokbranschen. Vilhelm Mob</w:t>
      </w:r>
      <w:r w:rsidR="00061C99">
        <w:rPr>
          <w:sz w:val="28"/>
        </w:rPr>
        <w:t xml:space="preserve">ergs motståndsroman Rid i natt </w:t>
      </w:r>
      <w:r w:rsidR="004B5326">
        <w:rPr>
          <w:sz w:val="28"/>
        </w:rPr>
        <w:t>hade en historisk förklädnad. Johnson prövade omväxlande satirens, allegorins och symbolismens form.</w:t>
      </w:r>
    </w:p>
    <w:p w:rsidR="00E85FBE" w:rsidRDefault="004B5326">
      <w:pPr>
        <w:rPr>
          <w:sz w:val="28"/>
        </w:rPr>
      </w:pPr>
      <w:proofErr w:type="spellStart"/>
      <w:r>
        <w:rPr>
          <w:sz w:val="28"/>
        </w:rPr>
        <w:t>Krilons</w:t>
      </w:r>
      <w:proofErr w:type="spellEnd"/>
      <w:r>
        <w:rPr>
          <w:sz w:val="28"/>
        </w:rPr>
        <w:t xml:space="preserve"> grupp består av ett antal medelålders herrar</w:t>
      </w:r>
      <w:r w:rsidR="00DA5AEA">
        <w:rPr>
          <w:sz w:val="28"/>
        </w:rPr>
        <w:t xml:space="preserve">. De har </w:t>
      </w:r>
      <w:r w:rsidR="00E85FBE">
        <w:rPr>
          <w:sz w:val="28"/>
        </w:rPr>
        <w:t>yrken som läkare, ingenjör, byggmästare</w:t>
      </w:r>
      <w:r w:rsidR="00DA5AEA">
        <w:rPr>
          <w:sz w:val="28"/>
        </w:rPr>
        <w:t>, hantverkare</w:t>
      </w:r>
      <w:r w:rsidR="00E85FBE">
        <w:rPr>
          <w:sz w:val="28"/>
        </w:rPr>
        <w:t xml:space="preserve"> och handelsresande. De före</w:t>
      </w:r>
      <w:r w:rsidR="007E1E4A">
        <w:rPr>
          <w:sz w:val="28"/>
        </w:rPr>
        <w:t>nas i en övertygelse att samtal är bättre konfliktlösare än våld. De diskuterar</w:t>
      </w:r>
      <w:r w:rsidR="00E85FBE">
        <w:rPr>
          <w:sz w:val="28"/>
        </w:rPr>
        <w:t xml:space="preserve"> k</w:t>
      </w:r>
      <w:r w:rsidR="007E1E4A">
        <w:rPr>
          <w:sz w:val="28"/>
        </w:rPr>
        <w:t xml:space="preserve">ultur, filosofi, demokrati – och håller </w:t>
      </w:r>
      <w:r w:rsidR="00E85FBE">
        <w:rPr>
          <w:sz w:val="28"/>
        </w:rPr>
        <w:t>frihet</w:t>
      </w:r>
      <w:r w:rsidR="007E1E4A">
        <w:rPr>
          <w:sz w:val="28"/>
        </w:rPr>
        <w:t>ens</w:t>
      </w:r>
      <w:r w:rsidR="00E85FBE">
        <w:rPr>
          <w:sz w:val="28"/>
        </w:rPr>
        <w:t xml:space="preserve"> och sanning</w:t>
      </w:r>
      <w:r w:rsidR="007E1E4A">
        <w:rPr>
          <w:sz w:val="28"/>
        </w:rPr>
        <w:t>ens fana högt</w:t>
      </w:r>
      <w:proofErr w:type="gramStart"/>
      <w:r w:rsidR="007E1E4A">
        <w:rPr>
          <w:sz w:val="28"/>
        </w:rPr>
        <w:t>.</w:t>
      </w:r>
      <w:r w:rsidR="00E85FBE">
        <w:rPr>
          <w:sz w:val="28"/>
        </w:rPr>
        <w:t>.</w:t>
      </w:r>
      <w:proofErr w:type="gramEnd"/>
    </w:p>
    <w:p w:rsidR="00DA5AEA" w:rsidRDefault="00E85FBE">
      <w:pPr>
        <w:rPr>
          <w:sz w:val="28"/>
        </w:rPr>
      </w:pPr>
      <w:r>
        <w:rPr>
          <w:sz w:val="28"/>
        </w:rPr>
        <w:t xml:space="preserve">Gruppen splittras när en aggressiv konkurrent sprider elakt förtal om fastighetsmäklare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>. Det blir en pro</w:t>
      </w:r>
      <w:r w:rsidR="00DA5AEA">
        <w:rPr>
          <w:sz w:val="28"/>
        </w:rPr>
        <w:t xml:space="preserve">vkarta på utnyttjandet av </w:t>
      </w:r>
      <w:r>
        <w:rPr>
          <w:sz w:val="28"/>
        </w:rPr>
        <w:t>propaganda och alternativa fakta. En metafor för Goe</w:t>
      </w:r>
      <w:r w:rsidR="00DA5AEA">
        <w:rPr>
          <w:sz w:val="28"/>
        </w:rPr>
        <w:t>bbels samtida lögnmaskineri och ett varsel om vår egen tids ifrågasättande av fakta.</w:t>
      </w:r>
    </w:p>
    <w:p w:rsidR="00061C99" w:rsidRDefault="00DA5AEA">
      <w:pPr>
        <w:rPr>
          <w:sz w:val="28"/>
        </w:rPr>
      </w:pPr>
      <w:r>
        <w:rPr>
          <w:sz w:val="28"/>
        </w:rPr>
        <w:t>De tre böckerna är en fängslande skildring av1940-talets Stockholm och Sverige. Med psykologisk trovärdighet tecknas familjeliv och arbetsliv</w:t>
      </w:r>
      <w:r w:rsidR="00061C99">
        <w:rPr>
          <w:sz w:val="28"/>
        </w:rPr>
        <w:t>. Stunder av lysande humor varvas med relationsproblem och sorgstänkta tragedier som i en modern såpopera eller teveserie.</w:t>
      </w:r>
    </w:p>
    <w:p w:rsidR="004E1F13" w:rsidRDefault="00061C99">
      <w:pPr>
        <w:rPr>
          <w:sz w:val="28"/>
        </w:rPr>
      </w:pPr>
      <w:r>
        <w:rPr>
          <w:sz w:val="28"/>
        </w:rPr>
        <w:t xml:space="preserve">Johannes </w:t>
      </w:r>
      <w:proofErr w:type="spellStart"/>
      <w:r>
        <w:rPr>
          <w:sz w:val="28"/>
        </w:rPr>
        <w:t>Krilon</w:t>
      </w:r>
      <w:proofErr w:type="spellEnd"/>
      <w:r>
        <w:rPr>
          <w:sz w:val="28"/>
        </w:rPr>
        <w:t xml:space="preserve"> är godheten själv. En rättskaffens hedersknyffel med drag av Messias. Li</w:t>
      </w:r>
      <w:r w:rsidR="007E1E4A">
        <w:rPr>
          <w:sz w:val="28"/>
        </w:rPr>
        <w:t>kväl en människa av kött och blod</w:t>
      </w:r>
      <w:r>
        <w:rPr>
          <w:sz w:val="28"/>
        </w:rPr>
        <w:t>. Ha</w:t>
      </w:r>
      <w:r w:rsidR="007E1E4A">
        <w:rPr>
          <w:sz w:val="28"/>
        </w:rPr>
        <w:t>n bär</w:t>
      </w:r>
      <w:r>
        <w:rPr>
          <w:sz w:val="28"/>
        </w:rPr>
        <w:t xml:space="preserve"> på et</w:t>
      </w:r>
      <w:r w:rsidR="004E1F13">
        <w:rPr>
          <w:sz w:val="28"/>
        </w:rPr>
        <w:t xml:space="preserve">t livslångt trauma, en olycklig kärleksaffär. Författaren betonar detta mörker i en annars ljus personlighet genom att inleda </w:t>
      </w:r>
      <w:r w:rsidR="007E1E4A">
        <w:rPr>
          <w:sz w:val="28"/>
        </w:rPr>
        <w:t xml:space="preserve">och avsluta trilogin med minnet av </w:t>
      </w:r>
      <w:r w:rsidR="004E1F13">
        <w:rPr>
          <w:sz w:val="28"/>
        </w:rPr>
        <w:t>upplevelse</w:t>
      </w:r>
      <w:r w:rsidR="007E1E4A">
        <w:rPr>
          <w:sz w:val="28"/>
        </w:rPr>
        <w:t>n</w:t>
      </w:r>
      <w:r w:rsidR="004E1F13">
        <w:rPr>
          <w:sz w:val="28"/>
        </w:rPr>
        <w:t>.</w:t>
      </w:r>
    </w:p>
    <w:p w:rsidR="00144F53" w:rsidRDefault="007E1E4A">
      <w:pPr>
        <w:rPr>
          <w:sz w:val="28"/>
        </w:rPr>
      </w:pPr>
      <w:r>
        <w:rPr>
          <w:sz w:val="28"/>
        </w:rPr>
        <w:t>Andra världskriget skymtar</w:t>
      </w:r>
      <w:r w:rsidR="004E1F13">
        <w:rPr>
          <w:sz w:val="28"/>
        </w:rPr>
        <w:t xml:space="preserve"> i nyhetsbulletiner från olika fronter. Men när </w:t>
      </w:r>
      <w:proofErr w:type="spellStart"/>
      <w:r w:rsidR="004E1F13">
        <w:rPr>
          <w:sz w:val="28"/>
        </w:rPr>
        <w:t>Krilon</w:t>
      </w:r>
      <w:proofErr w:type="spellEnd"/>
      <w:r w:rsidR="004E1F13">
        <w:rPr>
          <w:sz w:val="28"/>
        </w:rPr>
        <w:t xml:space="preserve"> uppsöker motståndsmän i Norge och får höra om de torterades plågor i nazisternas våld, då blir realismen i berättelsen nästan outhärdlig. Eyvind Johnson</w:t>
      </w:r>
      <w:r>
        <w:rPr>
          <w:sz w:val="28"/>
        </w:rPr>
        <w:t>s prosa</w:t>
      </w:r>
      <w:r w:rsidR="004E1F13">
        <w:rPr>
          <w:sz w:val="28"/>
        </w:rPr>
        <w:t xml:space="preserve"> ryggar inte för verklighetens råheter, inte heller för </w:t>
      </w:r>
      <w:r w:rsidR="00144F53">
        <w:rPr>
          <w:sz w:val="28"/>
        </w:rPr>
        <w:t>utrotningen av judar. Sanningen är hans främsta värn mot tidens ondska och medlöperi.</w:t>
      </w:r>
    </w:p>
    <w:p w:rsidR="00A1712C" w:rsidRDefault="00A1712C">
      <w:pPr>
        <w:rPr>
          <w:sz w:val="28"/>
        </w:rPr>
      </w:pPr>
      <w:r>
        <w:rPr>
          <w:sz w:val="28"/>
        </w:rPr>
        <w:t xml:space="preserve">Gör dig själv en tjänst! Låna böckerna på </w:t>
      </w:r>
      <w:proofErr w:type="spellStart"/>
      <w:r>
        <w:rPr>
          <w:sz w:val="28"/>
        </w:rPr>
        <w:t>bibblan</w:t>
      </w:r>
      <w:proofErr w:type="spellEnd"/>
      <w:r>
        <w:rPr>
          <w:sz w:val="28"/>
        </w:rPr>
        <w:t>. Låt dig förundras, tjusas, imponeras och förfäras.</w:t>
      </w:r>
    </w:p>
    <w:p w:rsidR="00D822BD" w:rsidRPr="00D822BD" w:rsidRDefault="00A1712C">
      <w:pPr>
        <w:rPr>
          <w:sz w:val="28"/>
        </w:rPr>
      </w:pPr>
      <w:r>
        <w:rPr>
          <w:sz w:val="28"/>
        </w:rPr>
        <w:t xml:space="preserve">BJÖRN ÖIJER oktober 2019 </w:t>
      </w:r>
    </w:p>
    <w:sectPr w:rsidR="00D822BD" w:rsidRPr="00D822BD" w:rsidSect="00D822B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822BD"/>
    <w:rsid w:val="00061C99"/>
    <w:rsid w:val="00144F53"/>
    <w:rsid w:val="004B5326"/>
    <w:rsid w:val="004E1F13"/>
    <w:rsid w:val="00666FE4"/>
    <w:rsid w:val="007E1E4A"/>
    <w:rsid w:val="00942A1E"/>
    <w:rsid w:val="009E3743"/>
    <w:rsid w:val="00A1712C"/>
    <w:rsid w:val="00D822BD"/>
    <w:rsid w:val="00DA5AEA"/>
    <w:rsid w:val="00E85FBE"/>
    <w:rsid w:val="00FA364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91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432</Words>
  <Characters>2467</Characters>
  <Application>Microsoft Macintosh Word</Application>
  <DocSecurity>0</DocSecurity>
  <Lines>20</Lines>
  <Paragraphs>4</Paragraphs>
  <ScaleCrop>false</ScaleCrop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5</cp:revision>
  <dcterms:created xsi:type="dcterms:W3CDTF">2019-10-04T10:19:00Z</dcterms:created>
  <dcterms:modified xsi:type="dcterms:W3CDTF">2019-10-04T14:10:00Z</dcterms:modified>
</cp:coreProperties>
</file>