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FF" w:rsidRPr="00A62EFF" w:rsidRDefault="00A62EFF" w:rsidP="00B37036">
      <w:pPr>
        <w:pStyle w:val="xp1"/>
        <w:spacing w:before="2" w:after="2"/>
        <w:rPr>
          <w:rStyle w:val="xs1"/>
          <w:rFonts w:cs="Times New Roman"/>
          <w:i/>
          <w:color w:val="FF0000"/>
          <w:sz w:val="48"/>
        </w:rPr>
      </w:pPr>
      <w:r w:rsidRPr="00A62EFF">
        <w:rPr>
          <w:rStyle w:val="xs1"/>
          <w:rFonts w:cs="Times New Roman"/>
          <w:i/>
          <w:color w:val="FF0000"/>
          <w:sz w:val="48"/>
        </w:rPr>
        <w:t>Fiktivt terrordåd med kuslig aktualitet</w:t>
      </w:r>
    </w:p>
    <w:p w:rsidR="00A62EFF" w:rsidRDefault="00A62EFF" w:rsidP="00B37036">
      <w:pPr>
        <w:pStyle w:val="xp1"/>
        <w:spacing w:before="2" w:after="2"/>
        <w:rPr>
          <w:rStyle w:val="xs1"/>
          <w:rFonts w:cs="Times New Roman"/>
          <w:b/>
          <w:sz w:val="28"/>
        </w:rPr>
      </w:pPr>
    </w:p>
    <w:p w:rsidR="00C92967" w:rsidRPr="00C92967" w:rsidRDefault="00C92967" w:rsidP="00B37036">
      <w:pPr>
        <w:pStyle w:val="xp1"/>
        <w:spacing w:before="2" w:after="2"/>
        <w:rPr>
          <w:rStyle w:val="xs1"/>
          <w:rFonts w:cs="Times New Roman"/>
          <w:b/>
          <w:sz w:val="28"/>
        </w:rPr>
      </w:pPr>
      <w:r w:rsidRPr="00C92967">
        <w:rPr>
          <w:rStyle w:val="xs1"/>
          <w:rFonts w:cs="Times New Roman"/>
          <w:b/>
          <w:sz w:val="28"/>
        </w:rPr>
        <w:t xml:space="preserve">Johannes </w:t>
      </w:r>
      <w:proofErr w:type="spellStart"/>
      <w:r w:rsidRPr="00C92967">
        <w:rPr>
          <w:rStyle w:val="xs1"/>
          <w:rFonts w:cs="Times New Roman"/>
          <w:b/>
          <w:sz w:val="28"/>
        </w:rPr>
        <w:t>Anyuru</w:t>
      </w:r>
      <w:proofErr w:type="spellEnd"/>
      <w:r w:rsidRPr="00C92967">
        <w:rPr>
          <w:rStyle w:val="xs1"/>
          <w:rFonts w:cs="Times New Roman"/>
          <w:b/>
          <w:sz w:val="28"/>
        </w:rPr>
        <w:t>: De kommer att drunkna i sina mödrars tårar (Norstedts)</w:t>
      </w:r>
    </w:p>
    <w:p w:rsidR="00C92967" w:rsidRDefault="00C92967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C92967" w:rsidRDefault="00C92967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Utgivningen av Johannes </w:t>
      </w:r>
      <w:proofErr w:type="spellStart"/>
      <w:r>
        <w:rPr>
          <w:rStyle w:val="xs1"/>
          <w:rFonts w:cs="Times New Roman"/>
          <w:sz w:val="28"/>
        </w:rPr>
        <w:t>Anyurus</w:t>
      </w:r>
      <w:proofErr w:type="spellEnd"/>
      <w:r>
        <w:rPr>
          <w:rStyle w:val="xs1"/>
          <w:rFonts w:cs="Times New Roman"/>
          <w:sz w:val="28"/>
        </w:rPr>
        <w:t xml:space="preserve"> bok om ett terrordåd i Sverige fick en kuslig tajming med attentatet på Drottninggatan i Stockholm. Det är en </w:t>
      </w:r>
      <w:r w:rsidR="00742B15">
        <w:rPr>
          <w:rStyle w:val="xs1"/>
          <w:rFonts w:cs="Times New Roman"/>
          <w:sz w:val="28"/>
        </w:rPr>
        <w:t xml:space="preserve">visionär roman med ett </w:t>
      </w:r>
      <w:r>
        <w:rPr>
          <w:rStyle w:val="xs1"/>
          <w:rFonts w:cs="Times New Roman"/>
          <w:sz w:val="28"/>
        </w:rPr>
        <w:t>fascinera</w:t>
      </w:r>
      <w:r w:rsidR="00742B15">
        <w:rPr>
          <w:rStyle w:val="xs1"/>
          <w:rFonts w:cs="Times New Roman"/>
          <w:sz w:val="28"/>
        </w:rPr>
        <w:t>nde berättarperspektiv präglat av tids- och identitetsförskjutningar.</w:t>
      </w:r>
    </w:p>
    <w:p w:rsidR="00C92967" w:rsidRDefault="00C92967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9A1691" w:rsidRDefault="00925D53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>Bokens fiktiva attentat utspelar sig i en bokhandel i Göteborg. Tre unga terrorister</w:t>
      </w:r>
      <w:r w:rsidR="00742B15">
        <w:rPr>
          <w:rStyle w:val="xs1"/>
          <w:rFonts w:cs="Times New Roman"/>
          <w:sz w:val="28"/>
        </w:rPr>
        <w:t>, två män och en kvinna,</w:t>
      </w:r>
      <w:r>
        <w:rPr>
          <w:rStyle w:val="xs1"/>
          <w:rFonts w:cs="Times New Roman"/>
          <w:sz w:val="28"/>
        </w:rPr>
        <w:t xml:space="preserve"> tar personal och kunder som gisslan. Huvudmålet är en serietecknare vars ålder, utseende och yrke för tankarna till Lars Vilks, konstnären med Muhammedkarikatyrerna.</w:t>
      </w:r>
    </w:p>
    <w:p w:rsidR="009A1691" w:rsidRDefault="009A1691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62163A" w:rsidRDefault="0062163A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>Som en följd av detta drama spårar samhällets demokrati och empati ur och ersätts med fruktan. Hat och våld mot muslimer frodas, och hela förortskvarter förvandlas till interneringsläger.</w:t>
      </w:r>
    </w:p>
    <w:p w:rsidR="0062163A" w:rsidRDefault="0062163A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62163A" w:rsidRDefault="0062163A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>Orkar vi läsa sådana dystopier i en årstid där sol och semester hägrar?</w:t>
      </w:r>
    </w:p>
    <w:p w:rsidR="0062163A" w:rsidRDefault="0062163A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62163A" w:rsidRDefault="0062163A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>Svar: Ja.</w:t>
      </w:r>
    </w:p>
    <w:p w:rsidR="0062163A" w:rsidRDefault="0062163A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C92967" w:rsidRDefault="0062163A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Johannes </w:t>
      </w:r>
      <w:proofErr w:type="spellStart"/>
      <w:r>
        <w:rPr>
          <w:rStyle w:val="xs1"/>
          <w:rFonts w:cs="Times New Roman"/>
          <w:sz w:val="28"/>
        </w:rPr>
        <w:t>Ayuru</w:t>
      </w:r>
      <w:proofErr w:type="spellEnd"/>
      <w:r>
        <w:rPr>
          <w:rStyle w:val="xs1"/>
          <w:rFonts w:cs="Times New Roman"/>
          <w:sz w:val="28"/>
        </w:rPr>
        <w:t xml:space="preserve"> är tillsammans med Kristian Lundberg svensk samtidslitteraturs mest poetiska prosaister.</w:t>
      </w:r>
      <w:r w:rsidR="000E0928">
        <w:rPr>
          <w:rStyle w:val="xs1"/>
          <w:rFonts w:cs="Times New Roman"/>
          <w:sz w:val="28"/>
        </w:rPr>
        <w:t xml:space="preserve"> Bildspråket förskönar. Ljusreflexer av polisens blåljus, vatten och snö, bäddar in dystopin i ett försonande skimmer. Gör den uthärdlig. Kanske borde författaren ha sparat på en och annan metafor.</w:t>
      </w:r>
    </w:p>
    <w:p w:rsidR="00C92967" w:rsidRDefault="00C92967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0E0928" w:rsidRDefault="000E0928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Det andra skälet till att inte </w:t>
      </w:r>
      <w:r w:rsidR="00EA59E7">
        <w:rPr>
          <w:rStyle w:val="xs1"/>
          <w:rFonts w:cs="Times New Roman"/>
          <w:sz w:val="28"/>
        </w:rPr>
        <w:t xml:space="preserve">välja bort litteratur med obehagligt ämne </w:t>
      </w:r>
      <w:r>
        <w:rPr>
          <w:rStyle w:val="xs1"/>
          <w:rFonts w:cs="Times New Roman"/>
          <w:sz w:val="28"/>
        </w:rPr>
        <w:t xml:space="preserve">är att </w:t>
      </w:r>
      <w:proofErr w:type="spellStart"/>
      <w:r>
        <w:rPr>
          <w:rStyle w:val="xs1"/>
          <w:rFonts w:cs="Times New Roman"/>
          <w:sz w:val="28"/>
        </w:rPr>
        <w:t>Anyuru</w:t>
      </w:r>
      <w:proofErr w:type="spellEnd"/>
      <w:r>
        <w:rPr>
          <w:rStyle w:val="xs1"/>
          <w:rFonts w:cs="Times New Roman"/>
          <w:sz w:val="28"/>
        </w:rPr>
        <w:t xml:space="preserve"> trots allt när ett hopp bortom hat och skränande medborgargarden i skildringen av en fascistisk mardrömsstat, där varje busshållplats visar en mobilfilm från terrordådet i utpekande och avskräckande syfte.</w:t>
      </w:r>
    </w:p>
    <w:p w:rsidR="000E0928" w:rsidRDefault="000E0928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18071E" w:rsidRDefault="000E0928" w:rsidP="00B3703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Den tjugoåriga kvinnliga terroristen, kallad </w:t>
      </w:r>
      <w:proofErr w:type="spellStart"/>
      <w:r>
        <w:rPr>
          <w:rStyle w:val="xs1"/>
          <w:rFonts w:cs="Times New Roman"/>
          <w:sz w:val="28"/>
        </w:rPr>
        <w:t>Nour</w:t>
      </w:r>
      <w:proofErr w:type="spellEnd"/>
      <w:r>
        <w:rPr>
          <w:rStyle w:val="xs1"/>
          <w:rFonts w:cs="Times New Roman"/>
          <w:sz w:val="28"/>
        </w:rPr>
        <w:t>, vill nämligen rädda oss från framtiden genom att kortsluta dödandet i bokhandeln.</w:t>
      </w:r>
      <w:r w:rsidR="0018071E">
        <w:rPr>
          <w:rStyle w:val="xs1"/>
          <w:rFonts w:cs="Times New Roman"/>
          <w:sz w:val="28"/>
        </w:rPr>
        <w:t xml:space="preserve"> Hon överlever och spärras in på </w:t>
      </w:r>
      <w:proofErr w:type="spellStart"/>
      <w:r w:rsidR="0018071E">
        <w:rPr>
          <w:rStyle w:val="xs1"/>
          <w:rFonts w:cs="Times New Roman"/>
          <w:sz w:val="28"/>
        </w:rPr>
        <w:t>rättspsyk</w:t>
      </w:r>
      <w:proofErr w:type="spellEnd"/>
      <w:r w:rsidR="0018071E">
        <w:rPr>
          <w:rStyle w:val="xs1"/>
          <w:rFonts w:cs="Times New Roman"/>
          <w:sz w:val="28"/>
        </w:rPr>
        <w:t xml:space="preserve">. Hon har två identiteter i samma kropp. En belgiska som förhörts och utsatts för medicinska experiment i ett fångläger i Jordanien. </w:t>
      </w:r>
      <w:r w:rsidR="00EA59E7">
        <w:rPr>
          <w:rStyle w:val="xs1"/>
          <w:rFonts w:cs="Times New Roman"/>
          <w:sz w:val="28"/>
        </w:rPr>
        <w:t xml:space="preserve">Och så en </w:t>
      </w:r>
      <w:r w:rsidR="0018071E">
        <w:rPr>
          <w:rStyle w:val="xs1"/>
          <w:rFonts w:cs="Times New Roman"/>
          <w:sz w:val="28"/>
        </w:rPr>
        <w:t>muslimsk svenska och förortskid. Hon berättar minnen från en ond framtid.</w:t>
      </w:r>
      <w:r w:rsidR="00EA59E7">
        <w:rPr>
          <w:rStyle w:val="xs1"/>
          <w:rFonts w:cs="Times New Roman"/>
          <w:sz w:val="28"/>
        </w:rPr>
        <w:t xml:space="preserve"> Är själv osäker på vem hon är.</w:t>
      </w:r>
    </w:p>
    <w:p w:rsidR="0018071E" w:rsidRDefault="0018071E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527771" w:rsidRDefault="00EA59E7" w:rsidP="0018071E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>Lider hon av</w:t>
      </w:r>
      <w:r w:rsidR="0018071E">
        <w:rPr>
          <w:rStyle w:val="xs1"/>
          <w:rFonts w:cs="Times New Roman"/>
          <w:sz w:val="28"/>
        </w:rPr>
        <w:t xml:space="preserve"> vanföreställningar? </w:t>
      </w:r>
      <w:r w:rsidR="0018071E" w:rsidRPr="00B37036">
        <w:rPr>
          <w:rStyle w:val="xs1"/>
          <w:rFonts w:cs="Times New Roman"/>
          <w:sz w:val="28"/>
        </w:rPr>
        <w:t>Kan man ha minnen från framtiden?</w:t>
      </w:r>
      <w:r>
        <w:rPr>
          <w:rStyle w:val="xs1"/>
          <w:rFonts w:cs="Times New Roman"/>
          <w:sz w:val="28"/>
        </w:rPr>
        <w:t xml:space="preserve"> Är allt</w:t>
      </w:r>
      <w:r w:rsidR="0018071E">
        <w:rPr>
          <w:rStyle w:val="xs1"/>
          <w:rFonts w:cs="Times New Roman"/>
          <w:sz w:val="28"/>
        </w:rPr>
        <w:t xml:space="preserve"> </w:t>
      </w:r>
      <w:r>
        <w:rPr>
          <w:rStyle w:val="xs1"/>
          <w:rFonts w:cs="Times New Roman"/>
          <w:sz w:val="28"/>
        </w:rPr>
        <w:t xml:space="preserve">hon upplevt </w:t>
      </w:r>
      <w:r w:rsidR="0018071E">
        <w:rPr>
          <w:rStyle w:val="xs1"/>
          <w:rFonts w:cs="Times New Roman"/>
          <w:sz w:val="28"/>
        </w:rPr>
        <w:t>en dröm vibrerande av ångest och ondska?</w:t>
      </w:r>
    </w:p>
    <w:p w:rsidR="00527771" w:rsidRDefault="00527771" w:rsidP="0018071E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4E2927" w:rsidRDefault="00527771" w:rsidP="0018071E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>Författaren bollar över till läsaren att svara. Han tar inte heller ställning till terrorismens orsaker. Genom berättelsen flimrar</w:t>
      </w:r>
      <w:r w:rsidR="004E2927">
        <w:rPr>
          <w:rStyle w:val="xs1"/>
          <w:rFonts w:cs="Times New Roman"/>
          <w:sz w:val="28"/>
        </w:rPr>
        <w:t xml:space="preserve"> såväl militant islamism som droghandel och kriminalitet. Utanförskap i vid bemärkelse.</w:t>
      </w:r>
    </w:p>
    <w:p w:rsidR="004757BF" w:rsidRDefault="004757BF" w:rsidP="0018071E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4E2927" w:rsidRDefault="004E2927" w:rsidP="0018071E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Den poetiska titeln ”De kommer att drunkna i sina mödrars tårar” vittnar om sorgen dessa gärningsmän lämnar efter sig. Och ansvaret de aldrig kan svära sig fria från vilka verbala ideologiska eller religiösa krumbukter de än </w:t>
      </w:r>
      <w:proofErr w:type="gramStart"/>
      <w:r>
        <w:rPr>
          <w:rStyle w:val="xs1"/>
          <w:rFonts w:cs="Times New Roman"/>
          <w:sz w:val="28"/>
        </w:rPr>
        <w:t>må</w:t>
      </w:r>
      <w:proofErr w:type="gramEnd"/>
      <w:r>
        <w:rPr>
          <w:rStyle w:val="xs1"/>
          <w:rFonts w:cs="Times New Roman"/>
          <w:sz w:val="28"/>
        </w:rPr>
        <w:t xml:space="preserve"> vifta med.</w:t>
      </w:r>
    </w:p>
    <w:p w:rsidR="004E2927" w:rsidRDefault="004E2927" w:rsidP="0018071E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18071E" w:rsidRPr="00B37036" w:rsidRDefault="004E2927" w:rsidP="0018071E">
      <w:pPr>
        <w:pStyle w:val="xp1"/>
        <w:spacing w:before="2" w:after="2"/>
        <w:rPr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BJÖRN ÖIJER maj 2017 </w:t>
      </w:r>
    </w:p>
    <w:p w:rsidR="000E0928" w:rsidRDefault="000E0928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0E0928" w:rsidRDefault="000E0928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0E0928" w:rsidRDefault="000E0928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925D53" w:rsidRDefault="00925D53" w:rsidP="00B3703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B37036" w:rsidRPr="00B37036" w:rsidRDefault="00B37036" w:rsidP="00B37036">
      <w:pPr>
        <w:pStyle w:val="xp2"/>
        <w:spacing w:before="2" w:after="2"/>
        <w:rPr>
          <w:rFonts w:cs="Times New Roman"/>
          <w:sz w:val="28"/>
        </w:rPr>
      </w:pPr>
    </w:p>
    <w:p w:rsidR="00B37036" w:rsidRPr="00B37036" w:rsidRDefault="00B37036" w:rsidP="00B37036">
      <w:pPr>
        <w:pStyle w:val="xp2"/>
        <w:spacing w:before="2" w:after="2"/>
        <w:rPr>
          <w:rFonts w:cs="Times New Roman"/>
          <w:sz w:val="28"/>
        </w:rPr>
      </w:pPr>
    </w:p>
    <w:p w:rsidR="00B37036" w:rsidRPr="00B37036" w:rsidRDefault="00B37036" w:rsidP="00B37036">
      <w:pPr>
        <w:pStyle w:val="xp2"/>
        <w:spacing w:before="2" w:after="2"/>
        <w:rPr>
          <w:rFonts w:cs="Times New Roman"/>
          <w:sz w:val="28"/>
        </w:rPr>
      </w:pPr>
    </w:p>
    <w:p w:rsidR="00B37036" w:rsidRPr="00B37036" w:rsidRDefault="00B37036" w:rsidP="00B37036">
      <w:pPr>
        <w:pStyle w:val="xp2"/>
        <w:spacing w:before="2" w:after="2"/>
        <w:rPr>
          <w:rFonts w:cs="Times New Roman"/>
          <w:sz w:val="28"/>
        </w:rPr>
      </w:pPr>
    </w:p>
    <w:p w:rsidR="00B37036" w:rsidRPr="00B37036" w:rsidRDefault="00B37036" w:rsidP="00B37036">
      <w:pPr>
        <w:pStyle w:val="xp2"/>
        <w:spacing w:before="2" w:after="2"/>
        <w:rPr>
          <w:rFonts w:cs="Times New Roman"/>
          <w:sz w:val="28"/>
        </w:rPr>
      </w:pPr>
    </w:p>
    <w:p w:rsidR="00B37036" w:rsidRPr="00B37036" w:rsidRDefault="00B37036">
      <w:pPr>
        <w:rPr>
          <w:sz w:val="28"/>
        </w:rPr>
      </w:pPr>
    </w:p>
    <w:p w:rsidR="000A6DB6" w:rsidRPr="00B37036" w:rsidRDefault="000A6DB6">
      <w:pPr>
        <w:rPr>
          <w:sz w:val="28"/>
        </w:rPr>
      </w:pPr>
    </w:p>
    <w:sectPr w:rsidR="000A6DB6" w:rsidRPr="00B37036" w:rsidSect="000A6D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B37036"/>
    <w:rsid w:val="000A6DB6"/>
    <w:rsid w:val="000E0928"/>
    <w:rsid w:val="0018071E"/>
    <w:rsid w:val="004757BF"/>
    <w:rsid w:val="004E2927"/>
    <w:rsid w:val="00527771"/>
    <w:rsid w:val="0062163A"/>
    <w:rsid w:val="00742B15"/>
    <w:rsid w:val="00925D53"/>
    <w:rsid w:val="009A1691"/>
    <w:rsid w:val="00A62EFF"/>
    <w:rsid w:val="00B37036"/>
    <w:rsid w:val="00C92967"/>
    <w:rsid w:val="00EA59E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B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xp1">
    <w:name w:val="x_p1"/>
    <w:basedOn w:val="Normal"/>
    <w:rsid w:val="00B3703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xs1">
    <w:name w:val="x_s1"/>
    <w:basedOn w:val="Standardstycketypsnitt"/>
    <w:rsid w:val="00B37036"/>
  </w:style>
  <w:style w:type="character" w:customStyle="1" w:styleId="xapple-converted-space">
    <w:name w:val="x_apple-converted-space"/>
    <w:basedOn w:val="Standardstycketypsnitt"/>
    <w:rsid w:val="00B37036"/>
  </w:style>
  <w:style w:type="paragraph" w:customStyle="1" w:styleId="xp2">
    <w:name w:val="x_p2"/>
    <w:basedOn w:val="Normal"/>
    <w:rsid w:val="00B37036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255</Words>
  <Characters>1457</Characters>
  <Application>Microsoft Macintosh Word</Application>
  <DocSecurity>0</DocSecurity>
  <Lines>12</Lines>
  <Paragraphs>2</Paragraphs>
  <ScaleCrop>false</ScaleCrop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9</cp:revision>
  <dcterms:created xsi:type="dcterms:W3CDTF">2017-05-29T15:46:00Z</dcterms:created>
  <dcterms:modified xsi:type="dcterms:W3CDTF">2017-05-30T13:59:00Z</dcterms:modified>
</cp:coreProperties>
</file>